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60F3D6">
      <w:pPr>
        <w:spacing w:line="480" w:lineRule="exact"/>
        <w:jc w:val="center"/>
        <w:rPr>
          <w:rFonts w:hint="eastAsia" w:ascii="黑体" w:hAnsi="黑体" w:eastAsia="黑体"/>
          <w:sz w:val="36"/>
          <w:szCs w:val="36"/>
        </w:rPr>
      </w:pPr>
      <w:r>
        <w:rPr>
          <w:rFonts w:hint="eastAsia" w:ascii="黑体" w:hAnsi="黑体" w:eastAsia="黑体"/>
          <w:sz w:val="36"/>
          <w:szCs w:val="36"/>
        </w:rPr>
        <w:t>省教育科学规划课题结题</w:t>
      </w:r>
      <w:r>
        <w:rPr>
          <w:rFonts w:ascii="黑体" w:hAnsi="黑体" w:eastAsia="黑体"/>
          <w:sz w:val="36"/>
          <w:szCs w:val="36"/>
        </w:rPr>
        <w:t>成果要求</w:t>
      </w:r>
    </w:p>
    <w:p w14:paraId="0EECFDDE">
      <w:pPr>
        <w:spacing w:line="480" w:lineRule="exact"/>
        <w:jc w:val="center"/>
        <w:rPr>
          <w:rFonts w:hint="eastAsia" w:ascii="仿宋" w:hAnsi="仿宋" w:eastAsia="仿宋"/>
          <w:b/>
          <w:sz w:val="32"/>
          <w:szCs w:val="32"/>
        </w:rPr>
      </w:pPr>
    </w:p>
    <w:p w14:paraId="25819461">
      <w:pPr>
        <w:autoSpaceDE w:val="0"/>
        <w:autoSpaceDN w:val="0"/>
        <w:adjustRightInd w:val="0"/>
        <w:ind w:firstLine="640" w:firstLineChars="200"/>
        <w:rPr>
          <w:rFonts w:hint="eastAsia" w:ascii="仿宋_GB2312" w:eastAsia="仿宋_GB2312" w:cs="仿宋_GB2312"/>
          <w:kern w:val="0"/>
          <w:sz w:val="32"/>
          <w:szCs w:val="32"/>
          <w:lang w:eastAsia="zh-CN"/>
        </w:rPr>
      </w:pPr>
      <w:r>
        <w:rPr>
          <w:rFonts w:hint="eastAsia" w:ascii="仿宋_GB2312" w:eastAsia="仿宋_GB2312" w:cs="仿宋_GB2312"/>
          <w:kern w:val="0"/>
          <w:sz w:val="32"/>
          <w:szCs w:val="32"/>
        </w:rPr>
        <w:t>（一）必须是自课题审批通知书下达日起课题组成员完成的与课题研究内容一致的研究成果</w:t>
      </w:r>
      <w:r>
        <w:rPr>
          <w:rFonts w:hint="eastAsia" w:ascii="仿宋_GB2312" w:eastAsia="仿宋_GB2312" w:cs="仿宋_GB2312"/>
          <w:kern w:val="0"/>
          <w:sz w:val="32"/>
          <w:szCs w:val="32"/>
          <w:lang w:eastAsia="zh-CN"/>
        </w:rPr>
        <w:t>。</w:t>
      </w:r>
    </w:p>
    <w:p w14:paraId="1798BC8D">
      <w:pPr>
        <w:autoSpaceDE w:val="0"/>
        <w:autoSpaceDN w:val="0"/>
        <w:adjustRightInd w:val="0"/>
        <w:ind w:firstLine="640" w:firstLineChars="200"/>
        <w:rPr>
          <w:rFonts w:ascii="仿宋_GB2312" w:eastAsia="仿宋_GB2312" w:cs="仿宋_GB2312"/>
          <w:b/>
          <w:kern w:val="0"/>
          <w:sz w:val="32"/>
          <w:szCs w:val="32"/>
        </w:rPr>
      </w:pPr>
      <w:r>
        <w:rPr>
          <w:rFonts w:hint="eastAsia" w:ascii="仿宋_GB2312" w:eastAsia="仿宋_GB2312" w:cs="仿宋_GB2312"/>
          <w:kern w:val="0"/>
          <w:sz w:val="32"/>
          <w:szCs w:val="32"/>
        </w:rPr>
        <w:t>（二）省教育科学规划课题的研究成果在出版、发表时，</w:t>
      </w:r>
      <w:r>
        <w:rPr>
          <w:rFonts w:hint="eastAsia" w:ascii="仿宋_GB2312" w:eastAsia="仿宋_GB2312" w:cs="仿宋_GB2312"/>
          <w:b/>
          <w:kern w:val="0"/>
          <w:sz w:val="32"/>
          <w:szCs w:val="32"/>
        </w:rPr>
        <w:t>须</w:t>
      </w:r>
    </w:p>
    <w:p w14:paraId="431248D5">
      <w:pPr>
        <w:autoSpaceDE w:val="0"/>
        <w:autoSpaceDN w:val="0"/>
        <w:adjustRightInd w:val="0"/>
        <w:rPr>
          <w:rFonts w:hint="eastAsia" w:ascii="仿宋_GB2312" w:eastAsia="仿宋_GB2312" w:cs="仿宋_GB2312"/>
          <w:kern w:val="0"/>
          <w:sz w:val="32"/>
          <w:szCs w:val="32"/>
          <w:lang w:eastAsia="zh-CN"/>
        </w:rPr>
      </w:pPr>
      <w:r>
        <w:rPr>
          <w:rFonts w:hint="eastAsia" w:ascii="仿宋_GB2312" w:eastAsia="仿宋_GB2312" w:cs="仿宋_GB2312"/>
          <w:b/>
          <w:kern w:val="0"/>
          <w:sz w:val="32"/>
          <w:szCs w:val="32"/>
        </w:rPr>
        <w:t>标明课题名称、课题类别及课题批准号等信息</w:t>
      </w:r>
      <w:r>
        <w:rPr>
          <w:rFonts w:hint="eastAsia" w:ascii="仿宋_GB2312" w:eastAsia="仿宋_GB2312" w:cs="仿宋_GB2312"/>
          <w:b/>
          <w:kern w:val="0"/>
          <w:sz w:val="32"/>
          <w:szCs w:val="32"/>
          <w:lang w:eastAsia="zh-CN"/>
        </w:rPr>
        <w:t>。</w:t>
      </w:r>
    </w:p>
    <w:p w14:paraId="5B46FF31">
      <w:pPr>
        <w:autoSpaceDE w:val="0"/>
        <w:autoSpaceDN w:val="0"/>
        <w:adjustRightInd w:val="0"/>
        <w:ind w:firstLine="640" w:firstLineChars="200"/>
        <w:rPr>
          <w:rFonts w:ascii="仿宋_GB2312" w:eastAsia="仿宋_GB2312" w:cs="仿宋_GB2312"/>
          <w:kern w:val="0"/>
          <w:sz w:val="32"/>
          <w:szCs w:val="32"/>
        </w:rPr>
      </w:pPr>
      <w:r>
        <w:rPr>
          <w:rFonts w:hint="eastAsia" w:ascii="仿宋_GB2312" w:eastAsia="仿宋_GB2312" w:cs="仿宋_GB2312"/>
          <w:kern w:val="0"/>
          <w:sz w:val="32"/>
          <w:szCs w:val="32"/>
        </w:rPr>
        <w:t>（三）主持人必须有独立完成或署名列第一的研究成果，主</w:t>
      </w:r>
    </w:p>
    <w:p w14:paraId="1FFAC4BA">
      <w:pPr>
        <w:autoSpaceDE w:val="0"/>
        <w:autoSpaceDN w:val="0"/>
        <w:adjustRightInd w:val="0"/>
        <w:rPr>
          <w:rFonts w:ascii="仿宋_GB2312" w:eastAsia="仿宋_GB2312" w:cs="仿宋_GB2312"/>
          <w:kern w:val="0"/>
          <w:sz w:val="32"/>
          <w:szCs w:val="32"/>
        </w:rPr>
      </w:pPr>
      <w:r>
        <w:rPr>
          <w:rFonts w:hint="eastAsia" w:ascii="仿宋_GB2312" w:eastAsia="仿宋_GB2312" w:cs="仿宋_GB2312"/>
          <w:kern w:val="0"/>
          <w:sz w:val="32"/>
          <w:szCs w:val="32"/>
        </w:rPr>
        <w:t>持人和第一、第二课题组成员必须参与课题主体研究成果的撰写；</w:t>
      </w:r>
      <w:r>
        <w:rPr>
          <w:rFonts w:hint="eastAsia" w:ascii="仿宋_GB2312" w:eastAsia="仿宋_GB2312"/>
          <w:sz w:val="32"/>
          <w:szCs w:val="32"/>
        </w:rPr>
        <w:t>研究报告和</w:t>
      </w:r>
      <w:r>
        <w:rPr>
          <w:rFonts w:ascii="仿宋_GB2312" w:eastAsia="仿宋_GB2312"/>
          <w:sz w:val="32"/>
          <w:szCs w:val="32"/>
        </w:rPr>
        <w:t>调研报告是每个课题必须有的，</w:t>
      </w:r>
      <w:r>
        <w:rPr>
          <w:rFonts w:hint="eastAsia" w:ascii="仿宋_GB2312" w:eastAsia="仿宋_GB2312"/>
          <w:sz w:val="32"/>
          <w:szCs w:val="32"/>
        </w:rPr>
        <w:t>缺一不可</w:t>
      </w:r>
      <w:r>
        <w:rPr>
          <w:rFonts w:ascii="仿宋_GB2312" w:eastAsia="仿宋_GB2312"/>
          <w:sz w:val="32"/>
          <w:szCs w:val="32"/>
        </w:rPr>
        <w:t>，不能用研究报告代替调研报告</w:t>
      </w:r>
      <w:r>
        <w:rPr>
          <w:rFonts w:hint="eastAsia" w:ascii="仿宋_GB2312" w:eastAsia="仿宋_GB2312"/>
          <w:sz w:val="32"/>
          <w:szCs w:val="32"/>
        </w:rPr>
        <w:t>或者</w:t>
      </w:r>
      <w:r>
        <w:rPr>
          <w:rFonts w:ascii="仿宋_GB2312" w:eastAsia="仿宋_GB2312"/>
          <w:sz w:val="32"/>
          <w:szCs w:val="32"/>
        </w:rPr>
        <w:t>反之。</w:t>
      </w:r>
    </w:p>
    <w:p w14:paraId="4ED8FCA6">
      <w:pPr>
        <w:autoSpaceDE w:val="0"/>
        <w:autoSpaceDN w:val="0"/>
        <w:adjustRightInd w:val="0"/>
        <w:ind w:firstLine="640" w:firstLineChars="200"/>
        <w:rPr>
          <w:rFonts w:hint="eastAsia" w:ascii="仿宋_GB2312" w:eastAsia="仿宋_GB2312" w:cs="仿宋_GB2312"/>
          <w:kern w:val="0"/>
          <w:sz w:val="32"/>
          <w:szCs w:val="32"/>
          <w:lang w:eastAsia="zh-CN"/>
        </w:rPr>
      </w:pPr>
      <w:r>
        <w:rPr>
          <w:rFonts w:hint="eastAsia" w:ascii="仿宋_GB2312" w:eastAsia="仿宋_GB2312" w:cs="仿宋_GB2312"/>
          <w:kern w:val="0"/>
          <w:sz w:val="32"/>
          <w:szCs w:val="32"/>
        </w:rPr>
        <w:t>（</w:t>
      </w:r>
      <w:r>
        <w:rPr>
          <w:rFonts w:hint="eastAsia" w:ascii="Calibri" w:hAnsi="Calibri" w:eastAsia="仿宋_GB2312" w:cs="仿宋_GB2312"/>
          <w:kern w:val="0"/>
          <w:sz w:val="32"/>
          <w:szCs w:val="32"/>
        </w:rPr>
        <w:t>四</w:t>
      </w:r>
      <w:r>
        <w:rPr>
          <w:rFonts w:hint="eastAsia" w:ascii="仿宋_GB2312" w:eastAsia="仿宋_GB2312" w:cs="仿宋_GB2312"/>
          <w:kern w:val="0"/>
          <w:sz w:val="32"/>
          <w:szCs w:val="32"/>
        </w:rPr>
        <w:t>）</w:t>
      </w:r>
      <w:r>
        <w:rPr>
          <w:rFonts w:hint="eastAsia" w:ascii="仿宋_GB2312" w:eastAsia="仿宋_GB2312" w:cs="仿宋_GB2312"/>
          <w:b/>
          <w:kern w:val="0"/>
          <w:sz w:val="32"/>
          <w:szCs w:val="32"/>
        </w:rPr>
        <w:t>重点课题</w:t>
      </w:r>
      <w:r>
        <w:rPr>
          <w:rFonts w:hint="eastAsia" w:ascii="仿宋_GB2312" w:eastAsia="仿宋_GB2312" w:cs="仿宋_GB2312"/>
          <w:kern w:val="0"/>
          <w:sz w:val="32"/>
          <w:szCs w:val="32"/>
        </w:rPr>
        <w:t>：服务决策的课题研究至少有</w:t>
      </w:r>
      <w:r>
        <w:rPr>
          <w:rFonts w:ascii="仿宋_GB2312" w:eastAsia="仿宋_GB2312" w:cs="仿宋_GB2312"/>
          <w:kern w:val="0"/>
          <w:sz w:val="32"/>
          <w:szCs w:val="32"/>
        </w:rPr>
        <w:t>1</w:t>
      </w:r>
      <w:r>
        <w:rPr>
          <w:rFonts w:hint="eastAsia" w:ascii="仿宋_GB2312" w:eastAsia="仿宋_GB2312" w:cs="仿宋_GB2312"/>
          <w:kern w:val="0"/>
          <w:sz w:val="32"/>
          <w:szCs w:val="32"/>
        </w:rPr>
        <w:t>项调查报告、研究报告或决策建议等成果被县处级以上部门采纳和应用（提供证明），至少公开发表</w:t>
      </w:r>
      <w:r>
        <w:rPr>
          <w:rFonts w:ascii="仿宋_GB2312" w:eastAsia="仿宋_GB2312" w:cs="仿宋_GB2312"/>
          <w:kern w:val="0"/>
          <w:sz w:val="32"/>
          <w:szCs w:val="32"/>
        </w:rPr>
        <w:t>2</w:t>
      </w:r>
      <w:r>
        <w:rPr>
          <w:rFonts w:hint="eastAsia" w:ascii="仿宋_GB2312" w:eastAsia="仿宋_GB2312" w:cs="仿宋_GB2312"/>
          <w:kern w:val="0"/>
          <w:sz w:val="32"/>
          <w:szCs w:val="32"/>
        </w:rPr>
        <w:t>篇系列论文；指导实践的课题研究，其主要研究成果在县域或院校内初步应用推广（提供证明），至少公开发表</w:t>
      </w:r>
      <w:r>
        <w:rPr>
          <w:rFonts w:ascii="仿宋_GB2312" w:eastAsia="仿宋_GB2312" w:cs="仿宋_GB2312"/>
          <w:kern w:val="0"/>
          <w:sz w:val="32"/>
          <w:szCs w:val="32"/>
        </w:rPr>
        <w:t>2</w:t>
      </w:r>
      <w:r>
        <w:rPr>
          <w:rFonts w:hint="eastAsia" w:ascii="仿宋_GB2312" w:eastAsia="仿宋_GB2312" w:cs="仿宋_GB2312"/>
          <w:kern w:val="0"/>
          <w:sz w:val="32"/>
          <w:szCs w:val="32"/>
        </w:rPr>
        <w:t>篇系列论文；理论探索的课题研究，完成</w:t>
      </w:r>
      <w:r>
        <w:rPr>
          <w:rFonts w:ascii="仿宋_GB2312" w:eastAsia="仿宋_GB2312" w:cs="仿宋_GB2312"/>
          <w:kern w:val="0"/>
          <w:sz w:val="32"/>
          <w:szCs w:val="32"/>
        </w:rPr>
        <w:t>1</w:t>
      </w:r>
      <w:r>
        <w:rPr>
          <w:rFonts w:hint="eastAsia" w:ascii="仿宋_GB2312" w:eastAsia="仿宋_GB2312" w:cs="仿宋_GB2312"/>
          <w:kern w:val="0"/>
          <w:sz w:val="32"/>
          <w:szCs w:val="32"/>
        </w:rPr>
        <w:t>部学术著作或至少公开发表</w:t>
      </w:r>
      <w:r>
        <w:rPr>
          <w:rFonts w:ascii="仿宋_GB2312" w:eastAsia="仿宋_GB2312" w:cs="仿宋_GB2312"/>
          <w:kern w:val="0"/>
          <w:sz w:val="32"/>
          <w:szCs w:val="32"/>
        </w:rPr>
        <w:t>2</w:t>
      </w:r>
      <w:r>
        <w:rPr>
          <w:rFonts w:hint="eastAsia" w:ascii="仿宋_GB2312" w:eastAsia="仿宋_GB2312" w:cs="仿宋_GB2312"/>
          <w:kern w:val="0"/>
          <w:sz w:val="32"/>
          <w:szCs w:val="32"/>
        </w:rPr>
        <w:t>篇系列论文（核心期刊不少于</w:t>
      </w:r>
      <w:r>
        <w:rPr>
          <w:rFonts w:ascii="仿宋_GB2312" w:eastAsia="仿宋_GB2312" w:cs="仿宋_GB2312"/>
          <w:kern w:val="0"/>
          <w:sz w:val="32"/>
          <w:szCs w:val="32"/>
        </w:rPr>
        <w:t>1</w:t>
      </w:r>
      <w:r>
        <w:rPr>
          <w:rFonts w:hint="eastAsia" w:ascii="仿宋_GB2312" w:eastAsia="仿宋_GB2312" w:cs="仿宋_GB2312"/>
          <w:kern w:val="0"/>
          <w:sz w:val="32"/>
          <w:szCs w:val="32"/>
        </w:rPr>
        <w:t>篇）</w:t>
      </w:r>
      <w:r>
        <w:rPr>
          <w:rFonts w:hint="eastAsia" w:ascii="仿宋_GB2312" w:eastAsia="仿宋_GB2312" w:cs="仿宋_GB2312"/>
          <w:kern w:val="0"/>
          <w:sz w:val="32"/>
          <w:szCs w:val="32"/>
          <w:lang w:eastAsia="zh-CN"/>
        </w:rPr>
        <w:t>。</w:t>
      </w:r>
    </w:p>
    <w:p w14:paraId="65E285D1">
      <w:pPr>
        <w:ind w:firstLine="640"/>
        <w:rPr>
          <w:rFonts w:hint="eastAsia" w:ascii="仿宋_GB2312" w:eastAsia="仿宋_GB2312" w:cs="仿宋_GB2312"/>
          <w:kern w:val="0"/>
          <w:sz w:val="32"/>
          <w:szCs w:val="32"/>
        </w:rPr>
      </w:pPr>
      <w:r>
        <w:rPr>
          <w:rFonts w:hint="eastAsia" w:ascii="仿宋_GB2312" w:eastAsia="仿宋_GB2312" w:cs="仿宋_GB2312"/>
          <w:kern w:val="0"/>
          <w:sz w:val="32"/>
          <w:szCs w:val="32"/>
        </w:rPr>
        <w:t>（五）</w:t>
      </w:r>
      <w:r>
        <w:rPr>
          <w:rFonts w:hint="eastAsia" w:ascii="仿宋_GB2312" w:eastAsia="仿宋_GB2312" w:cs="仿宋_GB2312"/>
          <w:b/>
          <w:kern w:val="0"/>
          <w:sz w:val="32"/>
          <w:szCs w:val="32"/>
        </w:rPr>
        <w:t>发表的论文</w:t>
      </w:r>
      <w:r>
        <w:rPr>
          <w:rFonts w:hint="eastAsia" w:ascii="仿宋_GB2312" w:eastAsia="仿宋_GB2312" w:cs="仿宋_GB2312"/>
          <w:b/>
          <w:kern w:val="0"/>
          <w:sz w:val="32"/>
          <w:szCs w:val="32"/>
          <w:lang w:eastAsia="zh-CN"/>
        </w:rPr>
        <w:t>：</w:t>
      </w:r>
      <w:r>
        <w:rPr>
          <w:rFonts w:hint="eastAsia" w:ascii="仿宋_GB2312" w:eastAsia="仿宋_GB2312" w:cs="仿宋_GB2312"/>
          <w:kern w:val="0"/>
          <w:sz w:val="32"/>
          <w:szCs w:val="32"/>
          <w:lang w:val="en-US" w:eastAsia="zh-CN"/>
        </w:rPr>
        <w:t>论文所发表的刊物要有国家新闻出版署刊物查询截图；</w:t>
      </w:r>
      <w:r>
        <w:rPr>
          <w:rFonts w:hint="eastAsia" w:ascii="仿宋_GB2312" w:eastAsia="仿宋_GB2312" w:cs="仿宋_GB2312"/>
          <w:kern w:val="0"/>
          <w:sz w:val="32"/>
          <w:szCs w:val="32"/>
        </w:rPr>
        <w:t>论文要三网</w:t>
      </w:r>
      <w:r>
        <w:rPr>
          <w:rFonts w:hint="eastAsia" w:ascii="仿宋_GB2312" w:eastAsia="仿宋_GB2312" w:cs="仿宋_GB2312"/>
          <w:kern w:val="0"/>
          <w:sz w:val="32"/>
          <w:szCs w:val="32"/>
          <w:lang w:val="en-US" w:eastAsia="zh-CN"/>
        </w:rPr>
        <w:t>之一</w:t>
      </w:r>
      <w:r>
        <w:rPr>
          <w:rFonts w:hint="eastAsia" w:ascii="仿宋_GB2312" w:eastAsia="仿宋_GB2312" w:cs="仿宋_GB2312"/>
          <w:kern w:val="0"/>
          <w:sz w:val="32"/>
          <w:szCs w:val="32"/>
        </w:rPr>
        <w:t>可查（中国知网、万方数据、维普网）</w:t>
      </w:r>
      <w:r>
        <w:rPr>
          <w:rFonts w:hint="eastAsia" w:ascii="仿宋_GB2312" w:eastAsia="仿宋_GB2312" w:cs="仿宋_GB2312"/>
          <w:kern w:val="0"/>
          <w:sz w:val="32"/>
          <w:szCs w:val="32"/>
          <w:lang w:eastAsia="zh-CN"/>
        </w:rPr>
        <w:t>。</w:t>
      </w:r>
      <w:r>
        <w:rPr>
          <w:rFonts w:hint="eastAsia" w:ascii="仿宋_GB2312" w:eastAsia="仿宋_GB2312" w:cs="仿宋_GB2312"/>
          <w:kern w:val="0"/>
          <w:sz w:val="32"/>
          <w:szCs w:val="32"/>
        </w:rPr>
        <w:t>论文要提供三网查询的截图，包括论文查询的截图和出版社查询的截图。</w:t>
      </w:r>
      <w:bookmarkStart w:id="0" w:name="_GoBack"/>
      <w:bookmarkEnd w:id="0"/>
    </w:p>
    <w:p w14:paraId="14AD10B0">
      <w:pPr>
        <w:spacing w:line="420" w:lineRule="exact"/>
        <w:rPr>
          <w:sz w:val="28"/>
          <w:szCs w:val="28"/>
        </w:rPr>
      </w:pPr>
      <w:r>
        <w:rPr>
          <w:rFonts w:ascii="仿宋" w:hAnsi="仿宋" w:eastAsia="仿宋"/>
          <w:sz w:val="28"/>
          <w:szCs w:val="28"/>
        </w:rPr>
        <w:t xml:space="preserve"> </w:t>
      </w:r>
    </w:p>
    <w:p w14:paraId="027D3A53"/>
    <w:sectPr>
      <w:pgSz w:w="11906" w:h="16838"/>
      <w:pgMar w:top="1134" w:right="1474" w:bottom="1134"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BjY2Q3Y2Q5NjlkZmYwODk1ZTY2ZGIwYmMyNDdkNjAifQ=="/>
  </w:docVars>
  <w:rsids>
    <w:rsidRoot w:val="00000000"/>
    <w:rsid w:val="106450AB"/>
    <w:rsid w:val="3FEE3E7D"/>
    <w:rsid w:val="4F212868"/>
    <w:rsid w:val="4F8F55D5"/>
    <w:rsid w:val="59FD1BF9"/>
    <w:rsid w:val="5A184997"/>
    <w:rsid w:val="5DD4125D"/>
    <w:rsid w:val="76E23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518</Words>
  <Characters>518</Characters>
  <Lines>0</Lines>
  <Paragraphs>0</Paragraphs>
  <TotalTime>0</TotalTime>
  <ScaleCrop>false</ScaleCrop>
  <LinksUpToDate>false</LinksUpToDate>
  <CharactersWithSpaces>522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2024-04-09T03:05:00Z</dcterms:created>
  <dc:creator>lenovo</dc:creator>
  <cp:lastModifiedBy>单艺妈妈</cp:lastModifiedBy>
  <dcterms:modified xsi:type="dcterms:W3CDTF">2025-03-17T06:40:45Z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7AEC8A3107A44022A2E5AB387685F743_12</vt:lpwstr>
  </property>
  <property fmtid="{D5CDD505-2E9C-101B-9397-08002B2CF9AE}" pid="4" name="KSOTemplateDocerSaveRecord">
    <vt:lpwstr>eyJoZGlkIjoiMTBjY2Q3Y2Q5NjlkZmYwODk1ZTY2ZGIwYmMyNDdkNjAiLCJ1c2VySWQiOiIyOTU3OTc1NDYifQ==</vt:lpwstr>
  </property>
</Properties>
</file>